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F5" w:rsidRPr="001326B9" w:rsidRDefault="001326B9" w:rsidP="001326B9">
      <w:pPr>
        <w:rPr>
          <w:b/>
          <w:sz w:val="32"/>
          <w:szCs w:val="44"/>
        </w:rPr>
      </w:pPr>
      <w:r>
        <w:rPr>
          <w:b/>
          <w:sz w:val="32"/>
          <w:szCs w:val="44"/>
        </w:rPr>
        <w:t xml:space="preserve">Food &amp; Nutrition: </w:t>
      </w:r>
      <w:r w:rsidR="00F83DD5" w:rsidRPr="001326B9">
        <w:rPr>
          <w:b/>
          <w:sz w:val="32"/>
          <w:szCs w:val="44"/>
        </w:rPr>
        <w:t>Meal Tray Accuracy</w:t>
      </w:r>
      <w:r w:rsidR="007D621B" w:rsidRPr="001326B9">
        <w:rPr>
          <w:b/>
          <w:sz w:val="32"/>
          <w:szCs w:val="44"/>
        </w:rPr>
        <w:t xml:space="preserve"> </w:t>
      </w:r>
      <w:r w:rsidR="00CF51E4" w:rsidRPr="001326B9">
        <w:rPr>
          <w:b/>
          <w:sz w:val="32"/>
          <w:szCs w:val="44"/>
        </w:rPr>
        <w:t xml:space="preserve">- </w:t>
      </w:r>
      <w:r w:rsidR="00E709F5" w:rsidRPr="001326B9">
        <w:rPr>
          <w:b/>
          <w:sz w:val="32"/>
          <w:szCs w:val="44"/>
        </w:rPr>
        <w:t>Quality Assurance Report</w:t>
      </w:r>
    </w:p>
    <w:p w:rsidR="00E709F5" w:rsidRPr="00A2795A" w:rsidRDefault="00E709F5" w:rsidP="00E709F5">
      <w:pPr>
        <w:jc w:val="center"/>
        <w:rPr>
          <w:rFonts w:asciiTheme="minorHAnsi" w:hAnsiTheme="minorHAnsi" w:cstheme="minorBidi"/>
          <w:color w:val="1F497D"/>
          <w:sz w:val="18"/>
          <w:szCs w:val="18"/>
        </w:rPr>
      </w:pPr>
    </w:p>
    <w:tbl>
      <w:tblPr>
        <w:tblStyle w:val="TableGrid"/>
        <w:tblW w:w="13925" w:type="dxa"/>
        <w:jc w:val="center"/>
        <w:tblLook w:val="04A0" w:firstRow="1" w:lastRow="0" w:firstColumn="1" w:lastColumn="0" w:noHBand="0" w:noVBand="1"/>
      </w:tblPr>
      <w:tblGrid>
        <w:gridCol w:w="1476"/>
        <w:gridCol w:w="1489"/>
        <w:gridCol w:w="1256"/>
        <w:gridCol w:w="1982"/>
        <w:gridCol w:w="1808"/>
        <w:gridCol w:w="1983"/>
        <w:gridCol w:w="2227"/>
        <w:gridCol w:w="1704"/>
      </w:tblGrid>
      <w:tr w:rsidR="002C63C1" w:rsidTr="00203B2B">
        <w:trPr>
          <w:trHeight w:val="1418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</w:tcPr>
          <w:p w:rsidR="00FA71D7" w:rsidRPr="00A105BC" w:rsidRDefault="00FA71D7" w:rsidP="00F83DD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FA71D7" w:rsidRPr="002C63C1" w:rsidRDefault="00FA71D7" w:rsidP="00E709F5">
            <w:pPr>
              <w:jc w:val="center"/>
              <w:rPr>
                <w:b/>
                <w:sz w:val="24"/>
                <w:szCs w:val="24"/>
              </w:rPr>
            </w:pPr>
            <w:r w:rsidRPr="002C63C1">
              <w:rPr>
                <w:b/>
                <w:sz w:val="24"/>
                <w:szCs w:val="24"/>
              </w:rPr>
              <w:t>Meal</w:t>
            </w:r>
          </w:p>
          <w:p w:rsidR="00FA71D7" w:rsidRPr="002C63C1" w:rsidRDefault="00FA71D7" w:rsidP="00E709F5">
            <w:pPr>
              <w:jc w:val="center"/>
              <w:rPr>
                <w:b/>
                <w:sz w:val="24"/>
                <w:szCs w:val="24"/>
              </w:rPr>
            </w:pPr>
            <w:r w:rsidRPr="002C63C1">
              <w:rPr>
                <w:b/>
                <w:sz w:val="24"/>
                <w:szCs w:val="24"/>
              </w:rPr>
              <w:t>B=breakfast</w:t>
            </w:r>
          </w:p>
          <w:p w:rsidR="00FA71D7" w:rsidRPr="002C63C1" w:rsidRDefault="00FA71D7" w:rsidP="00E709F5">
            <w:pPr>
              <w:jc w:val="center"/>
              <w:rPr>
                <w:b/>
                <w:sz w:val="24"/>
                <w:szCs w:val="24"/>
              </w:rPr>
            </w:pPr>
            <w:r w:rsidRPr="002C63C1">
              <w:rPr>
                <w:b/>
                <w:sz w:val="24"/>
                <w:szCs w:val="24"/>
              </w:rPr>
              <w:t>L=lunch</w:t>
            </w:r>
          </w:p>
          <w:p w:rsidR="00FA71D7" w:rsidRPr="002C63C1" w:rsidRDefault="00FA71D7" w:rsidP="00E709F5">
            <w:pPr>
              <w:jc w:val="center"/>
              <w:rPr>
                <w:b/>
                <w:sz w:val="24"/>
                <w:szCs w:val="24"/>
              </w:rPr>
            </w:pPr>
            <w:r w:rsidRPr="002C63C1">
              <w:rPr>
                <w:b/>
                <w:sz w:val="24"/>
                <w:szCs w:val="24"/>
              </w:rPr>
              <w:t>D=Dinner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FA71D7" w:rsidRPr="002C63C1" w:rsidRDefault="00FA71D7" w:rsidP="00E709F5">
            <w:pPr>
              <w:jc w:val="center"/>
              <w:rPr>
                <w:b/>
                <w:sz w:val="24"/>
                <w:szCs w:val="24"/>
              </w:rPr>
            </w:pPr>
            <w:r w:rsidRPr="002C63C1">
              <w:rPr>
                <w:b/>
                <w:sz w:val="24"/>
                <w:szCs w:val="24"/>
              </w:rPr>
              <w:t>Correct Diet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FA71D7" w:rsidRPr="002C63C1" w:rsidRDefault="00FA71D7" w:rsidP="00E709F5">
            <w:pPr>
              <w:jc w:val="center"/>
              <w:rPr>
                <w:b/>
                <w:sz w:val="24"/>
                <w:szCs w:val="24"/>
              </w:rPr>
            </w:pPr>
            <w:r w:rsidRPr="002C63C1">
              <w:rPr>
                <w:b/>
                <w:sz w:val="24"/>
                <w:szCs w:val="24"/>
              </w:rPr>
              <w:t>All items served per menu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FA71D7" w:rsidRPr="002C63C1" w:rsidRDefault="00FA71D7" w:rsidP="00E709F5">
            <w:pPr>
              <w:jc w:val="center"/>
              <w:rPr>
                <w:b/>
                <w:sz w:val="24"/>
                <w:szCs w:val="24"/>
              </w:rPr>
            </w:pPr>
            <w:r w:rsidRPr="002C63C1">
              <w:rPr>
                <w:b/>
                <w:sz w:val="24"/>
                <w:szCs w:val="24"/>
              </w:rPr>
              <w:t>No missing items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FA71D7" w:rsidRPr="002C63C1" w:rsidRDefault="00FA71D7" w:rsidP="00E709F5">
            <w:pPr>
              <w:jc w:val="center"/>
              <w:rPr>
                <w:b/>
                <w:sz w:val="24"/>
                <w:szCs w:val="24"/>
              </w:rPr>
            </w:pPr>
            <w:r w:rsidRPr="002C63C1">
              <w:rPr>
                <w:b/>
                <w:sz w:val="24"/>
                <w:szCs w:val="24"/>
              </w:rPr>
              <w:t>Correct utensils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FA71D7" w:rsidRPr="002C63C1" w:rsidRDefault="00FA71D7" w:rsidP="00E709F5">
            <w:pPr>
              <w:jc w:val="center"/>
              <w:rPr>
                <w:b/>
                <w:sz w:val="24"/>
                <w:szCs w:val="24"/>
              </w:rPr>
            </w:pPr>
            <w:r w:rsidRPr="002C63C1">
              <w:rPr>
                <w:b/>
                <w:sz w:val="24"/>
                <w:szCs w:val="24"/>
              </w:rPr>
              <w:t>Attractive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FA71D7" w:rsidRPr="002C63C1" w:rsidRDefault="002C63C1" w:rsidP="00E709F5">
            <w:pPr>
              <w:jc w:val="center"/>
              <w:rPr>
                <w:b/>
                <w:sz w:val="24"/>
                <w:szCs w:val="24"/>
              </w:rPr>
            </w:pPr>
            <w:r w:rsidRPr="002C63C1">
              <w:rPr>
                <w:b/>
                <w:sz w:val="24"/>
                <w:szCs w:val="24"/>
              </w:rPr>
              <w:t>Errors</w:t>
            </w:r>
          </w:p>
          <w:p w:rsidR="00FA71D7" w:rsidRPr="002C63C1" w:rsidRDefault="00FA71D7" w:rsidP="00E709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63C1" w:rsidTr="00203B2B">
        <w:trPr>
          <w:trHeight w:val="343"/>
          <w:jc w:val="center"/>
        </w:trPr>
        <w:tc>
          <w:tcPr>
            <w:tcW w:w="147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  <w:r w:rsidRPr="002C63C1">
              <w:rPr>
                <w:sz w:val="24"/>
                <w:szCs w:val="24"/>
              </w:rPr>
              <w:t>Sample #1</w:t>
            </w:r>
          </w:p>
        </w:tc>
        <w:tc>
          <w:tcPr>
            <w:tcW w:w="1488" w:type="dxa"/>
          </w:tcPr>
          <w:p w:rsidR="00FA71D7" w:rsidRPr="002C63C1" w:rsidRDefault="002C63C1" w:rsidP="00317650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 w:rsidRPr="002C63C1">
              <w:rPr>
                <w:color w:val="D9D9D9" w:themeColor="background1" w:themeShade="D9"/>
                <w:sz w:val="24"/>
                <w:szCs w:val="24"/>
              </w:rPr>
              <w:t>Ex</w:t>
            </w:r>
            <w:r w:rsidR="00334290">
              <w:rPr>
                <w:color w:val="D9D9D9" w:themeColor="background1" w:themeShade="D9"/>
                <w:sz w:val="24"/>
                <w:szCs w:val="24"/>
              </w:rPr>
              <w:t>ample</w:t>
            </w:r>
            <w:r w:rsidRPr="002C63C1">
              <w:rPr>
                <w:color w:val="D9D9D9" w:themeColor="background1" w:themeShade="D9"/>
                <w:sz w:val="24"/>
                <w:szCs w:val="24"/>
              </w:rPr>
              <w:t xml:space="preserve">: </w:t>
            </w:r>
          </w:p>
        </w:tc>
        <w:tc>
          <w:tcPr>
            <w:tcW w:w="1256" w:type="dxa"/>
          </w:tcPr>
          <w:p w:rsidR="00FA71D7" w:rsidRPr="002C63C1" w:rsidRDefault="00FA71D7" w:rsidP="00317650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982" w:type="dxa"/>
          </w:tcPr>
          <w:p w:rsidR="00FA71D7" w:rsidRPr="002C63C1" w:rsidRDefault="00334290" w:rsidP="00317650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sym w:font="Wingdings" w:char="F0FC"/>
            </w:r>
          </w:p>
        </w:tc>
        <w:tc>
          <w:tcPr>
            <w:tcW w:w="1808" w:type="dxa"/>
          </w:tcPr>
          <w:p w:rsidR="00FA71D7" w:rsidRPr="002C63C1" w:rsidRDefault="00FA71D7" w:rsidP="00317650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983" w:type="dxa"/>
          </w:tcPr>
          <w:p w:rsidR="00FA71D7" w:rsidRPr="002C63C1" w:rsidRDefault="00FA71D7" w:rsidP="00317650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226" w:type="dxa"/>
          </w:tcPr>
          <w:p w:rsidR="00FA71D7" w:rsidRPr="002C63C1" w:rsidRDefault="00334290" w:rsidP="00317650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sym w:font="Wingdings" w:char="F0FC"/>
            </w:r>
          </w:p>
        </w:tc>
        <w:tc>
          <w:tcPr>
            <w:tcW w:w="1704" w:type="dxa"/>
          </w:tcPr>
          <w:p w:rsidR="00FA71D7" w:rsidRPr="002C63C1" w:rsidRDefault="00203B2B" w:rsidP="002C63C1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  <w:r>
              <w:rPr>
                <w:color w:val="D9D9D9" w:themeColor="background1" w:themeShade="D9"/>
                <w:sz w:val="24"/>
                <w:szCs w:val="24"/>
              </w:rPr>
              <w:t>2</w:t>
            </w:r>
          </w:p>
        </w:tc>
      </w:tr>
      <w:tr w:rsidR="002C63C1" w:rsidTr="00203B2B">
        <w:trPr>
          <w:trHeight w:val="343"/>
          <w:jc w:val="center"/>
        </w:trPr>
        <w:tc>
          <w:tcPr>
            <w:tcW w:w="147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  <w:r w:rsidRPr="002C63C1">
              <w:rPr>
                <w:sz w:val="24"/>
                <w:szCs w:val="24"/>
              </w:rPr>
              <w:t>Sample #2</w:t>
            </w:r>
          </w:p>
        </w:tc>
        <w:tc>
          <w:tcPr>
            <w:tcW w:w="1488" w:type="dxa"/>
          </w:tcPr>
          <w:p w:rsidR="00FA71D7" w:rsidRPr="002C63C1" w:rsidRDefault="00334290" w:rsidP="00E709F5">
            <w:pPr>
              <w:jc w:val="center"/>
              <w:rPr>
                <w:sz w:val="24"/>
                <w:szCs w:val="24"/>
              </w:rPr>
            </w:pPr>
            <w:r w:rsidRPr="00334290">
              <w:rPr>
                <w:color w:val="D9D9D9" w:themeColor="background1" w:themeShade="D9"/>
                <w:sz w:val="24"/>
                <w:szCs w:val="24"/>
              </w:rPr>
              <w:t>Example:</w:t>
            </w:r>
          </w:p>
        </w:tc>
        <w:tc>
          <w:tcPr>
            <w:tcW w:w="1256" w:type="dxa"/>
          </w:tcPr>
          <w:p w:rsidR="00FA71D7" w:rsidRPr="002C63C1" w:rsidRDefault="00334290" w:rsidP="00E709F5">
            <w:pPr>
              <w:jc w:val="center"/>
              <w:rPr>
                <w:sz w:val="24"/>
                <w:szCs w:val="24"/>
              </w:rPr>
            </w:pPr>
            <w:r w:rsidRPr="00334290">
              <w:rPr>
                <w:color w:val="D9D9D9" w:themeColor="background1" w:themeShade="D9"/>
                <w:sz w:val="24"/>
                <w:szCs w:val="24"/>
              </w:rPr>
              <w:sym w:font="Wingdings" w:char="F0FC"/>
            </w:r>
          </w:p>
        </w:tc>
        <w:tc>
          <w:tcPr>
            <w:tcW w:w="1982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A71D7" w:rsidRPr="002C63C1" w:rsidRDefault="002C63C1" w:rsidP="00E709F5">
            <w:pPr>
              <w:jc w:val="center"/>
              <w:rPr>
                <w:sz w:val="24"/>
                <w:szCs w:val="24"/>
              </w:rPr>
            </w:pPr>
            <w:r w:rsidRPr="002C63C1">
              <w:rPr>
                <w:color w:val="D9D9D9" w:themeColor="background1" w:themeShade="D9"/>
                <w:sz w:val="24"/>
                <w:szCs w:val="24"/>
              </w:rPr>
              <w:t>1</w:t>
            </w:r>
          </w:p>
        </w:tc>
      </w:tr>
      <w:tr w:rsidR="002C63C1" w:rsidTr="00203B2B">
        <w:trPr>
          <w:trHeight w:val="343"/>
          <w:jc w:val="center"/>
        </w:trPr>
        <w:tc>
          <w:tcPr>
            <w:tcW w:w="147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  <w:r w:rsidRPr="002C63C1">
              <w:rPr>
                <w:sz w:val="24"/>
                <w:szCs w:val="24"/>
              </w:rPr>
              <w:t>Sample #3</w:t>
            </w:r>
          </w:p>
        </w:tc>
        <w:tc>
          <w:tcPr>
            <w:tcW w:w="148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</w:tr>
      <w:tr w:rsidR="002C63C1" w:rsidTr="00203B2B">
        <w:trPr>
          <w:trHeight w:val="362"/>
          <w:jc w:val="center"/>
        </w:trPr>
        <w:tc>
          <w:tcPr>
            <w:tcW w:w="147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  <w:r w:rsidRPr="002C63C1">
              <w:rPr>
                <w:sz w:val="24"/>
                <w:szCs w:val="24"/>
              </w:rPr>
              <w:t>Sample #4</w:t>
            </w:r>
          </w:p>
        </w:tc>
        <w:tc>
          <w:tcPr>
            <w:tcW w:w="148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</w:tr>
      <w:tr w:rsidR="002C63C1" w:rsidTr="00203B2B">
        <w:trPr>
          <w:trHeight w:val="343"/>
          <w:jc w:val="center"/>
        </w:trPr>
        <w:tc>
          <w:tcPr>
            <w:tcW w:w="147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  <w:r w:rsidRPr="002C63C1">
              <w:rPr>
                <w:sz w:val="24"/>
                <w:szCs w:val="24"/>
              </w:rPr>
              <w:t>Sample #5</w:t>
            </w:r>
          </w:p>
        </w:tc>
        <w:tc>
          <w:tcPr>
            <w:tcW w:w="148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</w:tr>
      <w:tr w:rsidR="002C63C1" w:rsidTr="00203B2B">
        <w:trPr>
          <w:trHeight w:val="343"/>
          <w:jc w:val="center"/>
        </w:trPr>
        <w:tc>
          <w:tcPr>
            <w:tcW w:w="147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  <w:r w:rsidRPr="002C63C1">
              <w:rPr>
                <w:sz w:val="24"/>
                <w:szCs w:val="24"/>
              </w:rPr>
              <w:t>Sample #6</w:t>
            </w:r>
          </w:p>
        </w:tc>
        <w:tc>
          <w:tcPr>
            <w:tcW w:w="148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</w:tr>
      <w:tr w:rsidR="002C63C1" w:rsidTr="00203B2B">
        <w:trPr>
          <w:trHeight w:val="343"/>
          <w:jc w:val="center"/>
        </w:trPr>
        <w:tc>
          <w:tcPr>
            <w:tcW w:w="147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  <w:r w:rsidRPr="002C63C1">
              <w:rPr>
                <w:sz w:val="24"/>
                <w:szCs w:val="24"/>
              </w:rPr>
              <w:t>Sample #7</w:t>
            </w:r>
          </w:p>
        </w:tc>
        <w:tc>
          <w:tcPr>
            <w:tcW w:w="148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</w:tr>
      <w:tr w:rsidR="002C63C1" w:rsidTr="00203B2B">
        <w:trPr>
          <w:trHeight w:val="343"/>
          <w:jc w:val="center"/>
        </w:trPr>
        <w:tc>
          <w:tcPr>
            <w:tcW w:w="147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  <w:r w:rsidRPr="002C63C1">
              <w:rPr>
                <w:sz w:val="24"/>
                <w:szCs w:val="24"/>
              </w:rPr>
              <w:t>Sample #8</w:t>
            </w:r>
          </w:p>
        </w:tc>
        <w:tc>
          <w:tcPr>
            <w:tcW w:w="148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</w:tr>
      <w:tr w:rsidR="002C63C1" w:rsidTr="00203B2B">
        <w:trPr>
          <w:trHeight w:val="362"/>
          <w:jc w:val="center"/>
        </w:trPr>
        <w:tc>
          <w:tcPr>
            <w:tcW w:w="147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  <w:r w:rsidRPr="002C63C1">
              <w:rPr>
                <w:sz w:val="24"/>
                <w:szCs w:val="24"/>
              </w:rPr>
              <w:t>Sample #9</w:t>
            </w:r>
          </w:p>
        </w:tc>
        <w:tc>
          <w:tcPr>
            <w:tcW w:w="148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</w:tr>
      <w:tr w:rsidR="002C63C1" w:rsidTr="00203B2B">
        <w:trPr>
          <w:trHeight w:val="343"/>
          <w:jc w:val="center"/>
        </w:trPr>
        <w:tc>
          <w:tcPr>
            <w:tcW w:w="147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  <w:r w:rsidRPr="002C63C1">
              <w:rPr>
                <w:sz w:val="24"/>
                <w:szCs w:val="24"/>
              </w:rPr>
              <w:t>Sample #10</w:t>
            </w:r>
          </w:p>
        </w:tc>
        <w:tc>
          <w:tcPr>
            <w:tcW w:w="148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</w:p>
        </w:tc>
      </w:tr>
      <w:tr w:rsidR="00FA71D7" w:rsidTr="00203B2B">
        <w:trPr>
          <w:trHeight w:val="709"/>
          <w:jc w:val="center"/>
        </w:trPr>
        <w:tc>
          <w:tcPr>
            <w:tcW w:w="2965" w:type="dxa"/>
            <w:gridSpan w:val="2"/>
          </w:tcPr>
          <w:p w:rsidR="00FA71D7" w:rsidRPr="002C63C1" w:rsidRDefault="00FA71D7" w:rsidP="002C63C1">
            <w:pPr>
              <w:jc w:val="center"/>
              <w:rPr>
                <w:sz w:val="24"/>
                <w:szCs w:val="24"/>
              </w:rPr>
            </w:pPr>
            <w:r w:rsidRPr="002C63C1">
              <w:rPr>
                <w:sz w:val="24"/>
                <w:szCs w:val="24"/>
              </w:rPr>
              <w:t>Trend</w:t>
            </w:r>
            <w:r w:rsidR="002C63C1" w:rsidRPr="002C63C1">
              <w:rPr>
                <w:sz w:val="24"/>
                <w:szCs w:val="24"/>
              </w:rPr>
              <w:t>ing</w:t>
            </w:r>
          </w:p>
        </w:tc>
        <w:tc>
          <w:tcPr>
            <w:tcW w:w="3238" w:type="dxa"/>
            <w:gridSpan w:val="2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  <w:r w:rsidRPr="002C63C1">
              <w:rPr>
                <w:sz w:val="24"/>
                <w:szCs w:val="24"/>
              </w:rPr>
              <w:t>Current month</w:t>
            </w:r>
          </w:p>
        </w:tc>
        <w:tc>
          <w:tcPr>
            <w:tcW w:w="6018" w:type="dxa"/>
            <w:gridSpan w:val="3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  <w:r w:rsidRPr="002C63C1">
              <w:rPr>
                <w:sz w:val="24"/>
                <w:szCs w:val="24"/>
              </w:rPr>
              <w:t>Prior Month</w:t>
            </w:r>
          </w:p>
        </w:tc>
        <w:tc>
          <w:tcPr>
            <w:tcW w:w="1704" w:type="dxa"/>
          </w:tcPr>
          <w:p w:rsidR="00FA71D7" w:rsidRPr="002C63C1" w:rsidRDefault="00FA71D7" w:rsidP="00E709F5">
            <w:pPr>
              <w:jc w:val="center"/>
              <w:rPr>
                <w:sz w:val="24"/>
                <w:szCs w:val="24"/>
              </w:rPr>
            </w:pPr>
            <w:r w:rsidRPr="002C63C1">
              <w:rPr>
                <w:sz w:val="24"/>
                <w:szCs w:val="24"/>
              </w:rPr>
              <w:t>Past Prior Month</w:t>
            </w:r>
          </w:p>
        </w:tc>
      </w:tr>
      <w:tr w:rsidR="002C63C1" w:rsidTr="00203B2B">
        <w:trPr>
          <w:trHeight w:val="325"/>
          <w:jc w:val="center"/>
        </w:trPr>
        <w:tc>
          <w:tcPr>
            <w:tcW w:w="2965" w:type="dxa"/>
            <w:gridSpan w:val="2"/>
          </w:tcPr>
          <w:p w:rsidR="002C63C1" w:rsidRPr="002C63C1" w:rsidRDefault="002C63C1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  <w:gridSpan w:val="2"/>
          </w:tcPr>
          <w:p w:rsidR="002C63C1" w:rsidRPr="002C63C1" w:rsidRDefault="00203B2B" w:rsidP="00E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Ex: 3</w:t>
            </w:r>
            <w:r w:rsidR="002C63C1" w:rsidRPr="002C63C1">
              <w:rPr>
                <w:sz w:val="24"/>
                <w:szCs w:val="24"/>
              </w:rPr>
              <w:t>/60</w:t>
            </w:r>
          </w:p>
        </w:tc>
        <w:tc>
          <w:tcPr>
            <w:tcW w:w="6018" w:type="dxa"/>
            <w:gridSpan w:val="3"/>
          </w:tcPr>
          <w:p w:rsidR="002C63C1" w:rsidRPr="002C63C1" w:rsidRDefault="002C63C1" w:rsidP="00E709F5">
            <w:pPr>
              <w:jc w:val="center"/>
              <w:rPr>
                <w:sz w:val="24"/>
                <w:szCs w:val="24"/>
              </w:rPr>
            </w:pPr>
            <w:r w:rsidRPr="002C63C1">
              <w:rPr>
                <w:sz w:val="24"/>
                <w:szCs w:val="24"/>
              </w:rPr>
              <w:t>Ex: 5/60</w:t>
            </w:r>
          </w:p>
        </w:tc>
        <w:tc>
          <w:tcPr>
            <w:tcW w:w="1704" w:type="dxa"/>
          </w:tcPr>
          <w:p w:rsidR="002C63C1" w:rsidRPr="002C63C1" w:rsidRDefault="002C63C1" w:rsidP="00E709F5">
            <w:pPr>
              <w:jc w:val="center"/>
              <w:rPr>
                <w:sz w:val="24"/>
                <w:szCs w:val="24"/>
              </w:rPr>
            </w:pPr>
            <w:r w:rsidRPr="002C63C1">
              <w:rPr>
                <w:sz w:val="24"/>
                <w:szCs w:val="24"/>
              </w:rPr>
              <w:t>Ex: 4/60</w:t>
            </w:r>
          </w:p>
        </w:tc>
      </w:tr>
    </w:tbl>
    <w:p w:rsidR="00E709F5" w:rsidRPr="001326B9" w:rsidRDefault="00A2795A" w:rsidP="00A2795A">
      <w:pPr>
        <w:rPr>
          <w:sz w:val="20"/>
          <w:szCs w:val="20"/>
        </w:rPr>
      </w:pPr>
      <w:r w:rsidRPr="001326B9">
        <w:rPr>
          <w:sz w:val="20"/>
          <w:szCs w:val="20"/>
        </w:rPr>
        <w:t xml:space="preserve">Instructions: </w:t>
      </w:r>
      <w:r w:rsidR="00FA71D7" w:rsidRPr="001326B9">
        <w:rPr>
          <w:sz w:val="20"/>
          <w:szCs w:val="20"/>
        </w:rPr>
        <w:t xml:space="preserve">Place a check for </w:t>
      </w:r>
      <w:r w:rsidR="00C17C8D" w:rsidRPr="001326B9">
        <w:rPr>
          <w:sz w:val="20"/>
          <w:szCs w:val="20"/>
        </w:rPr>
        <w:t xml:space="preserve">any error for </w:t>
      </w:r>
      <w:r w:rsidR="00FA71D7" w:rsidRPr="001326B9">
        <w:rPr>
          <w:sz w:val="20"/>
          <w:szCs w:val="20"/>
        </w:rPr>
        <w:t>each requirement</w:t>
      </w:r>
      <w:r w:rsidR="002C63C1" w:rsidRPr="001326B9">
        <w:rPr>
          <w:sz w:val="20"/>
          <w:szCs w:val="20"/>
        </w:rPr>
        <w:t xml:space="preserve"> of the randomly reviewed meal and tray.  Total the total omissions for all 10 reviewed and place total under </w:t>
      </w:r>
      <w:r w:rsidR="00CF51E4" w:rsidRPr="001326B9">
        <w:rPr>
          <w:sz w:val="20"/>
          <w:szCs w:val="20"/>
        </w:rPr>
        <w:t xml:space="preserve">the current month.  Keep the prior months rates on the form back two months to review improvement trend.  </w:t>
      </w:r>
      <w:r w:rsidR="002C63C1" w:rsidRPr="001326B9">
        <w:rPr>
          <w:sz w:val="20"/>
          <w:szCs w:val="20"/>
        </w:rPr>
        <w:t xml:space="preserve">Complete the Meal Tray Accuracy report at a minimum once monthly per </w:t>
      </w:r>
      <w:r w:rsidR="00C17C8D" w:rsidRPr="001326B9">
        <w:rPr>
          <w:sz w:val="20"/>
          <w:szCs w:val="20"/>
        </w:rPr>
        <w:t>mealtime</w:t>
      </w:r>
      <w:r w:rsidR="002C63C1" w:rsidRPr="001326B9">
        <w:rPr>
          <w:sz w:val="20"/>
          <w:szCs w:val="20"/>
        </w:rPr>
        <w:t xml:space="preserve">.  </w:t>
      </w:r>
      <w:r w:rsidR="00CF51E4" w:rsidRPr="001326B9">
        <w:rPr>
          <w:sz w:val="20"/>
          <w:szCs w:val="20"/>
        </w:rPr>
        <w:t>Any negative trend or value above the threshold needs to have an action initiated to correct.</w:t>
      </w:r>
    </w:p>
    <w:p w:rsidR="00E709F5" w:rsidRPr="00203B2B" w:rsidRDefault="00A2795A" w:rsidP="00E709F5">
      <w:pPr>
        <w:rPr>
          <w:sz w:val="20"/>
          <w:szCs w:val="20"/>
        </w:rPr>
      </w:pPr>
      <w:r w:rsidRPr="001326B9">
        <w:rPr>
          <w:sz w:val="20"/>
          <w:szCs w:val="20"/>
        </w:rPr>
        <w:t xml:space="preserve">Threshold: </w:t>
      </w:r>
      <w:r w:rsidR="00C17C8D" w:rsidRPr="001326B9">
        <w:rPr>
          <w:sz w:val="20"/>
          <w:szCs w:val="20"/>
        </w:rPr>
        <w:t>less than 10% error rate</w:t>
      </w:r>
    </w:p>
    <w:p w:rsidR="00C17C8D" w:rsidRDefault="00C17C8D" w:rsidP="00E709F5">
      <w:pPr>
        <w:rPr>
          <w:sz w:val="36"/>
          <w:szCs w:val="36"/>
        </w:rPr>
      </w:pPr>
      <w:r w:rsidRPr="00C17C8D">
        <w:rPr>
          <w:sz w:val="28"/>
          <w:szCs w:val="28"/>
        </w:rPr>
        <w:t>Root Cause Analysis/Discussion</w:t>
      </w:r>
      <w:r>
        <w:rPr>
          <w:sz w:val="36"/>
          <w:szCs w:val="36"/>
        </w:rPr>
        <w:t>: _______________________________________________</w:t>
      </w:r>
    </w:p>
    <w:p w:rsidR="00C17C8D" w:rsidRDefault="00C17C8D" w:rsidP="00E709F5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</w:t>
      </w:r>
    </w:p>
    <w:p w:rsidR="00C17C8D" w:rsidRDefault="00C17C8D" w:rsidP="00E709F5">
      <w:pPr>
        <w:rPr>
          <w:sz w:val="36"/>
          <w:szCs w:val="36"/>
        </w:rPr>
      </w:pPr>
      <w:r w:rsidRPr="00C17C8D">
        <w:rPr>
          <w:sz w:val="28"/>
          <w:szCs w:val="28"/>
        </w:rPr>
        <w:t>Action plan:</w:t>
      </w:r>
      <w:r>
        <w:rPr>
          <w:sz w:val="36"/>
          <w:szCs w:val="36"/>
        </w:rPr>
        <w:t xml:space="preserve"> ____________________________________________________________</w:t>
      </w:r>
    </w:p>
    <w:p w:rsidR="00C17C8D" w:rsidRPr="00C17C8D" w:rsidRDefault="00C17C8D" w:rsidP="00E709F5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</w:t>
      </w:r>
    </w:p>
    <w:sectPr w:rsidR="00C17C8D" w:rsidRPr="00C17C8D" w:rsidSect="0050450D">
      <w:headerReference w:type="default" r:id="rId7"/>
      <w:pgSz w:w="15840" w:h="12240" w:orient="landscape"/>
      <w:pgMar w:top="1440" w:right="1440" w:bottom="135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B9" w:rsidRDefault="001326B9" w:rsidP="001326B9">
      <w:r>
        <w:separator/>
      </w:r>
    </w:p>
  </w:endnote>
  <w:endnote w:type="continuationSeparator" w:id="0">
    <w:p w:rsidR="001326B9" w:rsidRDefault="001326B9" w:rsidP="0013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B9" w:rsidRDefault="001326B9" w:rsidP="001326B9">
      <w:r>
        <w:separator/>
      </w:r>
    </w:p>
  </w:footnote>
  <w:footnote w:type="continuationSeparator" w:id="0">
    <w:p w:rsidR="001326B9" w:rsidRDefault="001326B9" w:rsidP="0013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6B9" w:rsidRDefault="001326B9">
    <w:pPr>
      <w:pStyle w:val="Header"/>
    </w:pPr>
    <w:r>
      <w:rPr>
        <w:noProof/>
      </w:rPr>
      <w:drawing>
        <wp:inline distT="0" distB="0" distL="0" distR="0">
          <wp:extent cx="1428750" cy="42522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835" cy="440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tab/>
    </w:r>
    <w:r>
      <w:tab/>
    </w:r>
    <w:r>
      <w:tab/>
      <w:t xml:space="preserve">  </w:t>
    </w:r>
    <w:r>
      <w:rPr>
        <w:noProof/>
      </w:rPr>
      <w:drawing>
        <wp:inline distT="0" distB="0" distL="0" distR="0">
          <wp:extent cx="793898" cy="533400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66" cy="549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F5"/>
    <w:rsid w:val="001326B9"/>
    <w:rsid w:val="00144836"/>
    <w:rsid w:val="00203B2B"/>
    <w:rsid w:val="002468C0"/>
    <w:rsid w:val="002C63C1"/>
    <w:rsid w:val="00317650"/>
    <w:rsid w:val="00334290"/>
    <w:rsid w:val="0050450D"/>
    <w:rsid w:val="00527955"/>
    <w:rsid w:val="007D621B"/>
    <w:rsid w:val="00803966"/>
    <w:rsid w:val="008177BB"/>
    <w:rsid w:val="00A105BC"/>
    <w:rsid w:val="00A2795A"/>
    <w:rsid w:val="00C17C8D"/>
    <w:rsid w:val="00CF51E4"/>
    <w:rsid w:val="00E709F5"/>
    <w:rsid w:val="00F41EEF"/>
    <w:rsid w:val="00F83DD5"/>
    <w:rsid w:val="00FA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D46AB5"/>
  <w15:chartTrackingRefBased/>
  <w15:docId w15:val="{B2C9DD3A-9D76-4AE1-BEF6-E1D210F1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0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6B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32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6B9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3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99D-D401-4C3A-9DF4-7CD5B2D3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 Walters</dc:creator>
  <cp:keywords/>
  <dc:description/>
  <cp:lastModifiedBy>Melissa Dye</cp:lastModifiedBy>
  <cp:revision>7</cp:revision>
  <dcterms:created xsi:type="dcterms:W3CDTF">2018-09-26T18:36:00Z</dcterms:created>
  <dcterms:modified xsi:type="dcterms:W3CDTF">2018-09-27T17:31:00Z</dcterms:modified>
</cp:coreProperties>
</file>